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ind w:right="49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ANEXO No.9</w:t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PARA ACREDITACIÓN DE MIPYMES PERSONA JURÍDICA</w:t>
      </w:r>
    </w:p>
    <w:p w:rsidR="00000000" w:rsidDel="00000000" w:rsidP="00000000" w:rsidRDefault="00000000" w:rsidRPr="00000000" w14:paraId="00000003">
      <w:pPr>
        <w:spacing w:line="240" w:lineRule="auto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Opción 1.</w:t>
      </w:r>
    </w:p>
    <w:p w:rsidR="00000000" w:rsidDel="00000000" w:rsidP="00000000" w:rsidRDefault="00000000" w:rsidRPr="00000000" w14:paraId="00000005">
      <w:pPr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(Nombre de quienes acreditan – representante legal y revisor fiscal, si no está obligado a tener revisor fiscal debe firmar representante legal y contador) nos permitimos certificar bajo la gravedad de juramento que nos encontramos dentro l</w:t>
      </w:r>
      <w:r w:rsidDel="00000000" w:rsidR="00000000" w:rsidRPr="00000000">
        <w:rPr>
          <w:rFonts w:ascii="Tahoma" w:cs="Tahoma" w:eastAsia="Tahoma" w:hAnsi="Tahoma"/>
          <w:color w:val="000000"/>
          <w:sz w:val="20"/>
          <w:szCs w:val="20"/>
          <w:rtl w:val="0"/>
        </w:rPr>
        <w:t xml:space="preserve">os rangos de clasificación empresarial establecidos de conformidad con la Ley 590 de 2000 y el Decreto 1074 de 2015, o las normas que lo modifiquen, sustituyan o complementen 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así:</w:t>
      </w:r>
    </w:p>
    <w:p w:rsidR="00000000" w:rsidDel="00000000" w:rsidP="00000000" w:rsidRDefault="00000000" w:rsidRPr="00000000" w14:paraId="00000007">
      <w:pPr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49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20"/>
        <w:gridCol w:w="2843"/>
        <w:gridCol w:w="2834"/>
        <w:tblGridChange w:id="0">
          <w:tblGrid>
            <w:gridCol w:w="2820"/>
            <w:gridCol w:w="2843"/>
            <w:gridCol w:w="2834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8">
            <w:pPr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MICROEMPRESA</w:t>
            </w:r>
          </w:p>
        </w:tc>
        <w:tc>
          <w:tcPr/>
          <w:p w:rsidR="00000000" w:rsidDel="00000000" w:rsidP="00000000" w:rsidRDefault="00000000" w:rsidRPr="00000000" w14:paraId="00000009">
            <w:pPr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PEQUEÑA EMPRESA </w:t>
            </w:r>
          </w:p>
        </w:tc>
        <w:tc>
          <w:tcPr/>
          <w:p w:rsidR="00000000" w:rsidDel="00000000" w:rsidP="00000000" w:rsidRDefault="00000000" w:rsidRPr="00000000" w14:paraId="0000000A">
            <w:pPr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MEDIANA EMPRESA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B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C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D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(MARCAR CON UNA (X) LA CLASIFICACIÒN A LA CUAL PERTENEZCA LA CUAL DEBE COINCIDIR CON EL CERTIFICADO DE EXISTENCIA Y REPRESENTACIÓN LEGAL).</w:t>
      </w:r>
    </w:p>
    <w:p w:rsidR="00000000" w:rsidDel="00000000" w:rsidP="00000000" w:rsidRDefault="00000000" w:rsidRPr="00000000" w14:paraId="00000010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Firmado el: DD/MM/AA</w:t>
      </w:r>
    </w:p>
    <w:p w:rsidR="00000000" w:rsidDel="00000000" w:rsidP="00000000" w:rsidRDefault="00000000" w:rsidRPr="00000000" w14:paraId="00000013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Señale la fecha de suscripción de la declaración la cual no puede ser superior a 30 días calendario previos al cierre del proceso</w:t>
      </w:r>
    </w:p>
    <w:p w:rsidR="00000000" w:rsidDel="00000000" w:rsidP="00000000" w:rsidRDefault="00000000" w:rsidRPr="00000000" w14:paraId="00000015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Atentamente</w:t>
      </w:r>
    </w:p>
    <w:p w:rsidR="00000000" w:rsidDel="00000000" w:rsidP="00000000" w:rsidRDefault="00000000" w:rsidRPr="00000000" w14:paraId="0000001A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Nombre y Firma</w:t>
      </w:r>
    </w:p>
    <w:p w:rsidR="00000000" w:rsidDel="00000000" w:rsidP="00000000" w:rsidRDefault="00000000" w:rsidRPr="00000000" w14:paraId="0000001E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line="240" w:lineRule="auto"/>
        <w:jc w:val="both"/>
        <w:rPr>
          <w:rFonts w:ascii="Tahoma" w:cs="Tahoma" w:eastAsia="Tahoma" w:hAnsi="Tahoma"/>
          <w:b w:val="1"/>
          <w:sz w:val="20"/>
          <w:szCs w:val="20"/>
        </w:rPr>
      </w:pPr>
      <w:bookmarkStart w:colFirst="0" w:colLast="0" w:name="_heading=h.gjdgxs" w:id="0"/>
      <w:bookmarkEnd w:id="0"/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NOTA: Se aclara que los formatos son diligenciables pero inmodificables en lo ya escrito.</w:t>
      </w:r>
    </w:p>
    <w:p w:rsidR="00000000" w:rsidDel="00000000" w:rsidP="00000000" w:rsidRDefault="00000000" w:rsidRPr="00000000" w14:paraId="00000029">
      <w:pPr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ANEXOS No. 9A</w:t>
      </w:r>
    </w:p>
    <w:p w:rsidR="00000000" w:rsidDel="00000000" w:rsidP="00000000" w:rsidRDefault="00000000" w:rsidRPr="00000000" w14:paraId="0000002D">
      <w:pPr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Opción 2.</w:t>
      </w:r>
    </w:p>
    <w:p w:rsidR="00000000" w:rsidDel="00000000" w:rsidP="00000000" w:rsidRDefault="00000000" w:rsidRPr="00000000" w14:paraId="0000002F">
      <w:pPr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line="240" w:lineRule="auto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PARA ACREDITACIÓN DE MIPYMES PERSONA NATURAL</w:t>
      </w:r>
    </w:p>
    <w:p w:rsidR="00000000" w:rsidDel="00000000" w:rsidP="00000000" w:rsidRDefault="00000000" w:rsidRPr="00000000" w14:paraId="00000031">
      <w:pPr>
        <w:spacing w:line="240" w:lineRule="auto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(Nombre de quienes acreditan y contador) nos permitimos certificar bajo la gravedad de juramento que nos encontramos dentro l</w:t>
      </w:r>
      <w:r w:rsidDel="00000000" w:rsidR="00000000" w:rsidRPr="00000000">
        <w:rPr>
          <w:rFonts w:ascii="Tahoma" w:cs="Tahoma" w:eastAsia="Tahoma" w:hAnsi="Tahoma"/>
          <w:color w:val="000000"/>
          <w:sz w:val="20"/>
          <w:szCs w:val="20"/>
          <w:rtl w:val="0"/>
        </w:rPr>
        <w:t xml:space="preserve">os rangos de clasificación empresarial establecidos de conformidad con la Ley 590 de 2000 y el Decreto 1074 de 2015, o las normas que lo modifiquen, sustituyan o complementen 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así mismo </w:t>
      </w:r>
      <w:r w:rsidDel="00000000" w:rsidR="00000000" w:rsidRPr="00000000">
        <w:rPr>
          <w:rFonts w:ascii="Tahoma" w:cs="Tahoma" w:eastAsia="Tahoma" w:hAnsi="Tahoma"/>
          <w:color w:val="000000"/>
          <w:sz w:val="20"/>
          <w:szCs w:val="20"/>
          <w:rtl w:val="0"/>
        </w:rPr>
        <w:t xml:space="preserve">adjuntamos copia del registro mercantil.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49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20"/>
        <w:gridCol w:w="2843"/>
        <w:gridCol w:w="2834"/>
        <w:tblGridChange w:id="0">
          <w:tblGrid>
            <w:gridCol w:w="2820"/>
            <w:gridCol w:w="2843"/>
            <w:gridCol w:w="2834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4">
            <w:pPr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MICROEMPRESA</w:t>
            </w:r>
          </w:p>
        </w:tc>
        <w:tc>
          <w:tcPr/>
          <w:p w:rsidR="00000000" w:rsidDel="00000000" w:rsidP="00000000" w:rsidRDefault="00000000" w:rsidRPr="00000000" w14:paraId="00000035">
            <w:pPr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PEQUEÑA EMPRESA </w:t>
            </w:r>
          </w:p>
        </w:tc>
        <w:tc>
          <w:tcPr/>
          <w:p w:rsidR="00000000" w:rsidDel="00000000" w:rsidP="00000000" w:rsidRDefault="00000000" w:rsidRPr="00000000" w14:paraId="00000036">
            <w:pPr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MEDIANA EMPRESA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7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8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9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A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(MARCAR CON UNA (X) LA CLASIFICACIÒN A LA CUAL PERTENEZCA LA CUAL DEBE COINCIDIR CON EL REGISTRO MERCANTIL APORTADO).</w:t>
      </w:r>
    </w:p>
    <w:p w:rsidR="00000000" w:rsidDel="00000000" w:rsidP="00000000" w:rsidRDefault="00000000" w:rsidRPr="00000000" w14:paraId="0000003C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Firmado el: DD/MM/AA</w:t>
      </w:r>
    </w:p>
    <w:p w:rsidR="00000000" w:rsidDel="00000000" w:rsidP="00000000" w:rsidRDefault="00000000" w:rsidRPr="00000000" w14:paraId="0000003F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Señale la fecha de suscripción de la declaración la cual no puede ser superior a 30 días calendario previos al cierre del proceso</w:t>
      </w:r>
    </w:p>
    <w:p w:rsidR="00000000" w:rsidDel="00000000" w:rsidP="00000000" w:rsidRDefault="00000000" w:rsidRPr="00000000" w14:paraId="00000041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Atentamente</w:t>
      </w:r>
    </w:p>
    <w:p w:rsidR="00000000" w:rsidDel="00000000" w:rsidP="00000000" w:rsidRDefault="00000000" w:rsidRPr="00000000" w14:paraId="00000046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Nombre y Firma</w:t>
      </w:r>
    </w:p>
    <w:p w:rsidR="00000000" w:rsidDel="00000000" w:rsidP="00000000" w:rsidRDefault="00000000" w:rsidRPr="00000000" w14:paraId="0000004A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bookmarkStart w:colFirst="0" w:colLast="0" w:name="_heading=h.gjdgxs" w:id="0"/>
      <w:bookmarkEnd w:id="0"/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NOTA: Se aclara que los formatos son diligenciables pero inmodificables en lo ya escrito.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4" w:w="11909" w:orient="portrait"/>
      <w:pgMar w:bottom="1418" w:top="2432" w:left="1701" w:right="170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mbria"/>
  <w:font w:name="Calibri"/>
  <w:font w:name="Tahoma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8">
    <w:pPr>
      <w:spacing w:line="240" w:lineRule="auto"/>
      <w:jc w:val="both"/>
      <w:rPr>
        <w:rFonts w:ascii="Calibri" w:cs="Calibri" w:eastAsia="Calibri" w:hAnsi="Calibri"/>
        <w:b w:val="1"/>
        <w:sz w:val="15"/>
        <w:szCs w:val="15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9">
    <w:pPr>
      <w:spacing w:line="240" w:lineRule="auto"/>
      <w:jc w:val="right"/>
      <w:rPr/>
    </w:pPr>
    <w:r w:rsidDel="00000000" w:rsidR="00000000" w:rsidRPr="00000000">
      <w:rPr>
        <w:sz w:val="18"/>
        <w:szCs w:val="18"/>
      </w:rPr>
      <w:drawing>
        <wp:inline distB="0" distT="0" distL="0" distR="0">
          <wp:extent cx="1355573" cy="654199"/>
          <wp:effectExtent b="0" l="0" r="0" t="0"/>
          <wp:docPr descr="C:\Users\sandra.sierra\Downloads\Logo Bogota_Mesa de trabajo 1.png" id="24" name="image1.png"/>
          <a:graphic>
            <a:graphicData uri="http://schemas.openxmlformats.org/drawingml/2006/picture">
              <pic:pic>
                <pic:nvPicPr>
                  <pic:cNvPr descr="C:\Users\sandra.sierra\Downloads\Logo Bogota_Mesa de trabajo 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55573" cy="65419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1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1833088</wp:posOffset>
          </wp:positionH>
          <wp:positionV relativeFrom="paragraph">
            <wp:posOffset>-266695</wp:posOffset>
          </wp:positionV>
          <wp:extent cx="1736884" cy="979781"/>
          <wp:effectExtent b="0" l="0" r="0" t="0"/>
          <wp:wrapNone/>
          <wp:docPr id="23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736884" cy="979781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52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3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4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5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6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7">
    <w:pPr>
      <w:jc w:val="right"/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5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6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7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a" w:customStyle="1">
    <w:basedOn w:val="TableNormal7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7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aconcuadrcula">
    <w:name w:val="Table Grid"/>
    <w:basedOn w:val="Tablanormal"/>
    <w:uiPriority w:val="39"/>
    <w:rsid w:val="001774B7"/>
    <w:pPr>
      <w:spacing w:line="240" w:lineRule="auto"/>
    </w:pPr>
    <w:rPr>
      <w:rFonts w:asciiTheme="minorHAnsi" w:cstheme="minorBidi" w:eastAsiaTheme="minorHAnsi" w:hAnsiTheme="minorHAnsi"/>
      <w:lang w:eastAsia="en-US" w:val="es-CO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ncabezado">
    <w:name w:val="header"/>
    <w:basedOn w:val="Normal"/>
    <w:link w:val="EncabezadoCar"/>
    <w:uiPriority w:val="99"/>
    <w:unhideWhenUsed w:val="1"/>
    <w:rsid w:val="001774B7"/>
    <w:pPr>
      <w:tabs>
        <w:tab w:val="center" w:pos="4419"/>
        <w:tab w:val="right" w:pos="8838"/>
      </w:tabs>
      <w:spacing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1774B7"/>
  </w:style>
  <w:style w:type="paragraph" w:styleId="Piedepgina">
    <w:name w:val="footer"/>
    <w:basedOn w:val="Normal"/>
    <w:link w:val="PiedepginaCar"/>
    <w:uiPriority w:val="99"/>
    <w:unhideWhenUsed w:val="1"/>
    <w:rsid w:val="001774B7"/>
    <w:pPr>
      <w:tabs>
        <w:tab w:val="center" w:pos="4419"/>
        <w:tab w:val="right" w:pos="8838"/>
      </w:tabs>
      <w:spacing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1774B7"/>
  </w:style>
  <w:style w:type="table" w:styleId="a1" w:customStyle="1">
    <w:basedOn w:val="TableNormal6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6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6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6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6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NormalWeb">
    <w:name w:val="Normal (Web)"/>
    <w:basedOn w:val="Normal"/>
    <w:uiPriority w:val="99"/>
    <w:semiHidden w:val="1"/>
    <w:unhideWhenUsed w:val="1"/>
    <w:rsid w:val="00135052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val="es-CO"/>
    </w:rPr>
  </w:style>
  <w:style w:type="table" w:styleId="a6" w:customStyle="1">
    <w:basedOn w:val="TableNormal5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7" w:customStyle="1">
    <w:basedOn w:val="TableNormal5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8" w:customStyle="1">
    <w:basedOn w:val="TableNormal5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9" w:customStyle="1">
    <w:basedOn w:val="TableNormal5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a" w:customStyle="1">
    <w:basedOn w:val="TableNormal5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b" w:customStyle="1">
    <w:basedOn w:val="TableNormal5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c" w:customStyle="1">
    <w:basedOn w:val="TableNormal5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d" w:customStyle="1">
    <w:basedOn w:val="TableNormal5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e" w:customStyle="1">
    <w:basedOn w:val="TableNormal5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" w:customStyle="1">
    <w:basedOn w:val="TableNormal5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0" w:customStyle="1">
    <w:basedOn w:val="TableNormal5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1" w:customStyle="1">
    <w:basedOn w:val="TableNormal5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g0kc6zrTSP71fqMEs7W7V58TgNA==">CgMxLjAyCGguZ2pkZ3hzMghoLmdqZGd4czgAciExLVJpSG45Tnp3YlhTUGdvVVFBV3VWcWx0dEdKVVJCQ0o=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2023-02-07T17:03:00Z</dcterms:created>
</cp:coreProperties>
</file>